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REGULAMIN REKRUTACJI DO PROJEKTU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Kreatywne Maluchowo” w ramach Priorytetu VIII Rozwój edukacji i aktywne społeczeństwo, Działanie VIII.1 Równość mężczyzn i kobiet we wszystkich dziedzinach, w tym dostęp do zatrudnienia , rozwój kariery, godzenie życia zawodowego i prywatnego Regionalnego Programu Operacyjnego Województwa Świętokrzyskiego na lata 2014-2020.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§1. DEFINICJE</w:t>
      </w:r>
    </w:p>
    <w:p>
      <w:pPr>
        <w:pStyle w:val="Normal"/>
        <w:rPr/>
      </w:pPr>
      <w:r>
        <w:rPr/>
        <w:t xml:space="preserve">Użyte w niniejszym Regulaminie pojęcia oznaczają: </w:t>
      </w:r>
    </w:p>
    <w:p>
      <w:pPr>
        <w:pStyle w:val="Normal"/>
        <w:jc w:val="both"/>
        <w:rPr/>
      </w:pPr>
      <w:r>
        <w:rPr/>
        <w:t>1. Projekt – należy przez to rozumieć Projekt nr: RPSW.8.01.01-26- 0008/17 pn. „Kreatywne Maluchowo.” Priorytetu VIII Rozwój edukacji i aktywne społeczeństwo, Działanie VIII.1 Równość mężczyzn i kobiet we wszystkich dziedzinach, w tym dostęp do zatrudnienia , rozwój kariery, godzenie życia zawodowego i prywatnego Regionalnego Programu Operacyjnego Województwa Świętokrzyskiego na lata 2014-2020</w:t>
      </w:r>
    </w:p>
    <w:p>
      <w:pPr>
        <w:pStyle w:val="Normal"/>
        <w:jc w:val="both"/>
        <w:rPr/>
      </w:pPr>
      <w:r>
        <w:rPr/>
        <w:t xml:space="preserve">2. Kandydat – należy przez to rozumieć osobę ubiegającą się o udział w Projekcie, która złożyła dokumenty rekrutacyjne i bierze udział w procesie rekrutacji do Projektu. </w:t>
      </w:r>
    </w:p>
    <w:p>
      <w:pPr>
        <w:pStyle w:val="Normal"/>
        <w:jc w:val="both"/>
        <w:rPr/>
      </w:pPr>
      <w:r>
        <w:rPr/>
        <w:t xml:space="preserve">3. Uczestnik projektu – należy przez to rozumieć osobę zakwalifikowaną do uczestnictwa w Projekcie w wyniku procesu rekrutacji zgodnie z regulaminem rekrutacji i przyjętymi kryteriami uczestnictwa. </w:t>
      </w:r>
    </w:p>
    <w:p>
      <w:pPr>
        <w:pStyle w:val="Normal"/>
        <w:jc w:val="both"/>
        <w:rPr/>
      </w:pPr>
      <w:r>
        <w:rPr/>
        <w:t xml:space="preserve">4. Dane osobowe – oznacza to dane osobowe w rozumieniu ustawy z dnia 29 sierpnia 1997r. o ochronie danych osobowych (Dz.U. z 2016 poz. 922) </w:t>
      </w:r>
    </w:p>
    <w:p>
      <w:pPr>
        <w:pStyle w:val="Normal"/>
        <w:jc w:val="both"/>
        <w:rPr/>
      </w:pPr>
      <w:r>
        <w:rPr/>
        <w:t xml:space="preserve">5. Przetwarzanie danych osobowych – oznacza to jakiekolwiek operacje wykonywane na danych osobowych, takie jak zbieranie, utrwalanie, przechowywanie, opracowywanie, zmienianie, udostępnienie i usuwanie, które wykonuje się w systemie informatycznym Podręcznik Beneficjenta SL2014 </w:t>
      </w:r>
    </w:p>
    <w:p>
      <w:pPr>
        <w:pStyle w:val="Normal"/>
        <w:jc w:val="both"/>
        <w:rPr/>
      </w:pPr>
      <w:r>
        <w:rPr/>
        <w:t xml:space="preserve">6. Biuro Projektu – mieści się w: Kielcach przy ulicy Pomorskiej 130. </w:t>
      </w:r>
    </w:p>
    <w:p>
      <w:pPr>
        <w:pStyle w:val="Normal"/>
        <w:jc w:val="both"/>
        <w:rPr/>
      </w:pPr>
      <w:r>
        <w:rPr/>
        <w:t xml:space="preserve">7. Dokumenty rekrutacyjne – należy przez to rozumieć dokumenty składane przez kandydatów do Projektu, poświadczające spełnienie kryteriów naboru i kwalifikowalności do Projektu, m.in. kwestionariusz rekrutacyjny </w:t>
      </w:r>
      <w:r>
        <w:rPr/>
        <w:t xml:space="preserve">(tożsamy z umową) </w:t>
      </w:r>
      <w:r>
        <w:rPr/>
        <w:t xml:space="preserve">i inne wymagane dokumenty. </w:t>
      </w:r>
    </w:p>
    <w:p>
      <w:pPr>
        <w:pStyle w:val="Normal"/>
        <w:jc w:val="both"/>
        <w:rPr/>
      </w:pPr>
      <w:r>
        <w:rPr/>
        <w:t xml:space="preserve">8. Regulamin rekrutacji - dokument obowiązujący dla Projektu określający zasady rekrutacji, warunki i kryteria uczestnictwa w Projekcie, prawa i obowiązki uczestników Projektu. </w:t>
      </w:r>
    </w:p>
    <w:p>
      <w:pPr>
        <w:pStyle w:val="Normal"/>
        <w:jc w:val="both"/>
        <w:rPr/>
      </w:pPr>
      <w:r>
        <w:rPr/>
        <w:t>9. Formie wsparcia – należy przez to rozumieć ofertę Projektu w postaci przyjęcia dziecka uczestnika Projektu do żłobka.</w:t>
      </w:r>
    </w:p>
    <w:p>
      <w:pPr>
        <w:pStyle w:val="Normal"/>
        <w:jc w:val="both"/>
        <w:rPr/>
      </w:pPr>
      <w:r>
        <w:rPr/>
        <w:t xml:space="preserve">10. Komisji Rekrutacyjnej – należy przez to rozumieć komisję rekrutacyjną dokonującą kwalifikacji Kandydatów do Projektu. </w:t>
      </w:r>
    </w:p>
    <w:p>
      <w:pPr>
        <w:pStyle w:val="Normal"/>
        <w:jc w:val="both"/>
        <w:rPr/>
      </w:pPr>
      <w:r>
        <w:rPr/>
        <w:t xml:space="preserve">11. Osoba zamieszkała na terenie miasta Kielce – należy przez to rozumieć osobę zamieszkałą w rozumieniu art. 25 Kodeksu Cywilnego. </w:t>
      </w:r>
    </w:p>
    <w:p>
      <w:pPr>
        <w:pStyle w:val="Normal"/>
        <w:jc w:val="both"/>
        <w:rPr/>
      </w:pPr>
      <w:r>
        <w:rPr/>
        <w:t xml:space="preserve">12. Osoba zatrudniona – należy przez to rozumieć osobę zatrudnioną w rozumieniu Kodeksu Pracy, w szczególności pozostającą w stosunku pracy na podstawie umowy o pracę, powołania, wyboru, mianowania oraz spółdzielczej umowy o pracę, oraz Kodeksu Cywilnego, w szczególności w zakresie umów cywilno- prawnych (umowy zlecenia, umowy o dzieło), a także rolnika i domownika rolnika ubezpieczonych w KRUS, która dniu przystąpienia do projektu przebywa na urlopie macierzyńskim, rodzicielskim lub wychowawczym. </w:t>
      </w:r>
    </w:p>
    <w:p>
      <w:pPr>
        <w:pStyle w:val="Normal"/>
        <w:jc w:val="both"/>
        <w:rPr/>
      </w:pPr>
      <w:r>
        <w:rPr/>
        <w:t xml:space="preserve">13. Osoba samozatrudniona – należy przez to rozumieć osobę, która prowadzi działalność gospodarczą na własny rachunek i odpowiedzialność. </w:t>
      </w:r>
    </w:p>
    <w:p>
      <w:pPr>
        <w:pStyle w:val="Normal"/>
        <w:jc w:val="both"/>
        <w:rPr/>
      </w:pPr>
      <w:r>
        <w:rPr/>
        <w:t xml:space="preserve">14. Osoba z niepełnosprawnością - osoba niepełnosprawna w świetle przepisów ustawy z dnia 27 sierpnia 1997 r. o rehabilitacji zawodowej i społecznej oraz zatrudnieniu osób niepełnosprawnych (Dz.U. 1997 nr 123 poz. 776 z późn. zm.), a także osoba z zaburzeniami psychicznymi, o których mowa w ustawie z dnia 19 sierpnia 1994 r. o ochronie zdrowia psychicznego (Dz. U. 1994 nr 111, poz. 535 z późn. zm.), tj. osoba z odpowiednim orzeczeniem lub innym dokumentem poświadczającym stan zdrowia. </w:t>
      </w:r>
    </w:p>
    <w:p>
      <w:pPr>
        <w:pStyle w:val="Normal"/>
        <w:jc w:val="both"/>
        <w:rPr/>
      </w:pPr>
      <w:r>
        <w:rPr/>
        <w:t xml:space="preserve">15. Praca – należy rozumieć prace wykonywaną przez matkę/opiekuna prawnego, w ramach stosunku pracy, na podstawie umowy o prace nakładczą, umowy agencyjnej, umowy zlecenia, innej umowy o świadczenie usług albo w ramach samozatrudnienia, a także pełnienie służby w ramach stosunku służbowego, zakwalifikowanego do udziału w projekcie. </w:t>
      </w:r>
    </w:p>
    <w:p>
      <w:pPr>
        <w:pStyle w:val="Normal"/>
        <w:jc w:val="both"/>
        <w:rPr/>
      </w:pPr>
      <w:r>
        <w:rPr/>
        <w:t xml:space="preserve">16. Rodzic - ilekroć w regulaminie jest mowa o rodzicach rozumie się przez to także opiekunów prawnych oraz inne osoby, którym sąd powierzył sprawowanie opieki nad dzieckiem. </w:t>
      </w:r>
    </w:p>
    <w:p>
      <w:pPr>
        <w:pStyle w:val="Normal"/>
        <w:jc w:val="both"/>
        <w:rPr/>
      </w:pPr>
      <w:r>
        <w:rPr/>
        <w:t xml:space="preserve">17. Żłobek - jedna z form opieki nad małymi dziećmi w wieku do lat 3, której zadaniem jest zapewnienie dziecku opieki w warunkach bytowych zbliżonych do warunków domowych, zagwarantowanie dziecku właściwej opieki pielęgnacyjnej oraz edukacyjnej oraz prowadzenie zajęć opiekuńczo wychowawczych i edukacyjnych. </w:t>
      </w:r>
    </w:p>
    <w:p>
      <w:pPr>
        <w:pStyle w:val="Normal"/>
        <w:jc w:val="both"/>
        <w:rPr/>
      </w:pPr>
      <w:r>
        <w:rPr/>
        <w:t xml:space="preserve">18. Deklaracja Udziału w Projekcie – należy przez to rozumieć deklarację regulującą udział uczestników w Projekcie. </w:t>
      </w:r>
      <w:r>
        <w:rPr/>
        <w:t>(tozsama z umową)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2. POSTANOWIENIA OGÓLNE</w:t>
      </w:r>
    </w:p>
    <w:p>
      <w:pPr>
        <w:pStyle w:val="Normal"/>
        <w:jc w:val="both"/>
        <w:rPr/>
      </w:pPr>
      <w:r>
        <w:rPr/>
        <w:t>1. Głównym celem projektu jest „Zwiększenie szans na podjęcie zatrudnienia przez 15 rodziców (15 kobiet/ 0 mężczyzn), którzy ze względu na wychowanie dziecka byli tej szansy pozbawieni poprzez objęcie opieką żłobkową 15 dzieci (7dz/8ch) w wieku 0-3 lata w Żłobku Maluchowo dla 15 dzieci (7dz/8ch) w wieku 0-3 lata z Kielc i okolicznych miejscowości os 1.10.2017 do 30.09.2019 r.</w:t>
      </w:r>
    </w:p>
    <w:p>
      <w:pPr>
        <w:pStyle w:val="Normal"/>
        <w:jc w:val="both"/>
        <w:rPr/>
      </w:pPr>
      <w:r>
        <w:rPr/>
        <w:t xml:space="preserve">2. Wsparcie realizowane w ramach Projektu skierowane jest do matek/rodziców </w:t>
      </w:r>
      <w:r>
        <w:rPr/>
        <w:t xml:space="preserve">chcących </w:t>
      </w:r>
      <w:r>
        <w:rPr/>
        <w:t>powr</w:t>
      </w:r>
      <w:r>
        <w:rPr/>
        <w:t>ócić</w:t>
      </w:r>
      <w:r>
        <w:rPr/>
        <w:t xml:space="preserve"> na rynek pracy po przerwie związanej z urodzeniem/wychowaniem dziecka tj. przebywających na urlopie macierzyńskim, rodzicielskim, </w:t>
      </w:r>
      <w:r>
        <w:rPr/>
        <w:t xml:space="preserve">czy też bezrobotnych lub biernych zawodowo, </w:t>
      </w:r>
      <w:r>
        <w:rPr/>
        <w:t xml:space="preserve">które są rodzicami dzieci w wieku od 20 tygodnia do 3 lat oraz </w:t>
      </w:r>
      <w:r>
        <w:rPr>
          <w:u w:val="single"/>
        </w:rPr>
        <w:t xml:space="preserve">chcą powrócić do pracy. </w:t>
      </w:r>
    </w:p>
    <w:p>
      <w:pPr>
        <w:pStyle w:val="Normal"/>
        <w:jc w:val="both"/>
        <w:rPr/>
      </w:pPr>
      <w:r>
        <w:rPr/>
        <w:t xml:space="preserve">3. W ramach projektu opieką w żłobku objęte zostaną dzieci uczestników projektu, spełniających kryteria uczestnictwa. Opieka wychowawczo-edukacyjna dla dzieci świadczona będzie zgodnie z założeniami projektu oraz regulaminem i statutem żłobka. </w:t>
      </w:r>
    </w:p>
    <w:p>
      <w:pPr>
        <w:pStyle w:val="Normal"/>
        <w:jc w:val="both"/>
        <w:rPr/>
      </w:pPr>
      <w:r>
        <w:rPr/>
        <w:t xml:space="preserve">4. Opieka nad dzieckiem w ramach projektu świadczona będzie w dni robocze od poniedziałku do piątku w godzinach od 6:00 do 18:00, z wyłączeniem dni ustawowo wolnych od pracy. </w:t>
      </w:r>
    </w:p>
    <w:p>
      <w:pPr>
        <w:pStyle w:val="Normal"/>
        <w:jc w:val="both"/>
        <w:rPr/>
      </w:pPr>
      <w:r>
        <w:rPr/>
        <w:t xml:space="preserve">5. Koszty związane z bieżącym świadczeniem usług opieki nad dziećmi do lat 3 względem konkretnego dziecka w ramach projektu będą finansowane ze środków EFS do 30 września 2019 r. </w:t>
      </w:r>
    </w:p>
    <w:p>
      <w:pPr>
        <w:pStyle w:val="Normal"/>
        <w:jc w:val="both"/>
        <w:rPr/>
      </w:pPr>
      <w:r>
        <w:rPr/>
        <w:t xml:space="preserve">6. Każda osoba składająca dokumenty rekrutacyjne zobowiązana jest do zapoznania się z: - niniejszym regulaminem rekrutacji i zaakceptowania jego postanowień w przyjętym brzmieniu; - statutem i regulaminem żłobka, </w:t>
      </w:r>
      <w:r>
        <w:rPr/>
        <w:t>co jest równoznaczne z udziałem w projekcie.</w:t>
      </w:r>
    </w:p>
    <w:p>
      <w:pPr>
        <w:pStyle w:val="Normal"/>
        <w:jc w:val="both"/>
        <w:rPr/>
      </w:pPr>
      <w:r>
        <w:rPr/>
        <w:t>7. Umieszczenie dziecka w żłobku jest jednoznaczne z wyrażeniem zgody na udział dziecka w zajęciach dodatkowych w ramach projektu.</w:t>
      </w:r>
    </w:p>
    <w:p>
      <w:pPr>
        <w:pStyle w:val="Normal"/>
        <w:jc w:val="both"/>
        <w:rPr/>
      </w:pPr>
      <w:r>
        <w:rPr/>
        <w:t>8. Złożenie karty rekrutacyjnej jest równoznaczne z chęcią powrotu rodzica/opiekuna na rynek pracy oraz z chęcią podjęcia zatrudnienia w przypadku osób biernych zawodowo i bezrobotnych.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3. WARUNKI UCZESTNICTWA W PROJEKCIE</w:t>
      </w:r>
    </w:p>
    <w:p>
      <w:pPr>
        <w:pStyle w:val="Normal"/>
        <w:jc w:val="both"/>
        <w:rPr/>
      </w:pPr>
      <w:r>
        <w:rPr/>
        <w:t>1. Grupę docelową w projekcie stanowi</w:t>
      </w:r>
      <w:r>
        <w:rPr/>
        <w:t>ą</w:t>
      </w:r>
      <w:r>
        <w:rPr/>
        <w:t>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rodzice dzieci 0-3 lata (dzieci które ukończyły 20 tydzień życia i które nie ukończyły  3 lat) z terenu województwa świętokrzyskiego którzy będą mogli powrócić lub wejść na rynek pracy</w:t>
      </w:r>
    </w:p>
    <w:p>
      <w:pPr>
        <w:pStyle w:val="Normal"/>
        <w:jc w:val="both"/>
        <w:rPr/>
      </w:pPr>
      <w:r>
        <w:rPr/>
        <w:t xml:space="preserve">2. W Projekcie mogą wziąć udział jedynie osoby, które wyraziły chęć udziału w Projekcie, złożyły wymagane dokumenty rekrutacyjne oraz w momencie przystąpienia do Projektu pozostają na urlopie macierzyńskim lub rodzicielskim lub są bezrobotne, </w:t>
      </w:r>
      <w:r>
        <w:rPr/>
        <w:t>bądź bierne zawodowo,</w:t>
      </w:r>
      <w:r>
        <w:rPr/>
        <w:t xml:space="preserve"> a z powodu opiek</w:t>
      </w:r>
      <w:r>
        <w:rPr/>
        <w:t>i</w:t>
      </w:r>
      <w:r>
        <w:rPr/>
        <w:t xml:space="preserve"> nad dzieckiem nie mogły powrócić na rynek pracy, oraz planują </w:t>
      </w:r>
      <w:r>
        <w:rPr/>
        <w:t xml:space="preserve">ten </w:t>
      </w:r>
      <w:r>
        <w:rPr/>
        <w:t>powrót .</w:t>
      </w:r>
    </w:p>
    <w:p>
      <w:pPr>
        <w:pStyle w:val="Normal"/>
        <w:jc w:val="both"/>
        <w:rPr/>
      </w:pPr>
      <w:r>
        <w:rPr/>
        <w:t xml:space="preserve">3. Uczestnikiem Projektu może zostać osoba spełniająca łącznie poniższe warunki: 1) zamieszkująca na terenie województwa świetokrzyskiego, 2) sprawująca opiekę nad dzieckiem w wieku od 20 tygodni do 3 lat, 3) osoba pracująca (zatrudniona), będącą rodzicem dziecka w wieku do lat 3, ale przebywającą na urlopie macierzyńskim, rodzicielskim, </w:t>
      </w:r>
      <w:r>
        <w:rPr/>
        <w:t xml:space="preserve">bądź bierna zawodowo albo bezrobotna </w:t>
      </w:r>
      <w:r>
        <w:rPr/>
        <w:t xml:space="preserve">oraz planującą powrót na rynek pracy. </w:t>
      </w:r>
      <w:r>
        <w:rPr/>
        <w:t>K</w:t>
      </w:r>
      <w:r>
        <w:rPr/>
        <w:t>ryteria pierwszeństwa przyjęcia to: 1) dochód na członka rodziny nie przekracza 400 zł (3 pkt) 2) Status matki samotnie wychowującej dziecko (2 pkt), 3) Status osoby z niepełnosprawnością (1 pkt), 4) z rodziny wielodzietnej (1pkt).</w:t>
      </w:r>
    </w:p>
    <w:p>
      <w:pPr>
        <w:pStyle w:val="Normal"/>
        <w:jc w:val="both"/>
        <w:rPr/>
      </w:pPr>
      <w:r>
        <w:rPr/>
        <w:t xml:space="preserve">5. Warunkiem uczestnictwa w Projekcie jest złożenie osobiście czytelnie i kompletnie wypełnionych oraz własnoręcznie podpisanych dokumentów rekrutacyjnych w biurze Projektu, w godzinach od 08:00 do 18:00 </w:t>
      </w:r>
    </w:p>
    <w:p>
      <w:pPr>
        <w:pStyle w:val="Normal"/>
        <w:jc w:val="both"/>
        <w:rPr/>
      </w:pPr>
      <w:r>
        <w:rPr/>
        <w:t>6. Wzory dokumentów rekrutacyjnych dostępne są w biurze projektu.</w:t>
      </w:r>
    </w:p>
    <w:p>
      <w:pPr>
        <w:pStyle w:val="Normal"/>
        <w:jc w:val="both"/>
        <w:rPr/>
      </w:pPr>
      <w:r>
        <w:rPr/>
        <w:t xml:space="preserve">7. Kandydat zostanie dopuszczony do udziału w rekrutacji pod warunkiem złożenia w okresie trwania rekrutacji kompletnych i prawidłowo wypełnionych dokumentów oraz spełnienia kryteriów zawartych w regulaminie projektu. </w:t>
      </w:r>
    </w:p>
    <w:p>
      <w:pPr>
        <w:pStyle w:val="Normal"/>
        <w:jc w:val="center"/>
        <w:rPr>
          <w:b/>
          <w:b/>
        </w:rPr>
      </w:pPr>
      <w:bookmarkStart w:id="0" w:name="__DdeLink__6729_303252615"/>
      <w:r>
        <w:rPr>
          <w:b/>
        </w:rPr>
        <w:t>§ 4.</w:t>
      </w:r>
      <w:bookmarkEnd w:id="0"/>
      <w:r>
        <w:rPr>
          <w:b/>
        </w:rPr>
        <w:t xml:space="preserve"> PROCES REKRUTACJI</w:t>
      </w:r>
    </w:p>
    <w:p>
      <w:pPr>
        <w:pStyle w:val="Normal"/>
        <w:rPr/>
      </w:pPr>
      <w:r>
        <w:rPr/>
        <w:t xml:space="preserve">1. W ramach Projektu zakłada się nabór kandydatów na uczestników, przy czym rekrutacja ma charakter ciągły do wyczerpania miejsc. </w:t>
      </w:r>
    </w:p>
    <w:p>
      <w:pPr>
        <w:pStyle w:val="Normal"/>
        <w:rPr/>
      </w:pPr>
      <w:r>
        <w:rPr/>
        <w:t xml:space="preserve">2. Realizator Projektu zastrzega sobie możliwość przyjmowania dokumentów rekrutacyjnych i kwalifikowania uczestników do udziału w Projekcie po terminie określonym ust. 1 w przypadku nieosiągnięcia celów założonych w § 3 ust. 1. </w:t>
      </w:r>
    </w:p>
    <w:p>
      <w:pPr>
        <w:pStyle w:val="Normal"/>
        <w:rPr/>
      </w:pPr>
      <w:r>
        <w:rPr/>
        <w:t xml:space="preserve">3. Rekrutacja będzie prowadzona zgodnie z regulaminem Projektu w sposób otwarty, jawny i na warunkach jednakowych dla wszystkich kandydatów, w oparciu o dokumenty rekrutacyjne dostępne w biurze Projektu. Niniejszy regulamin Projektu stanowi integralną część dokumentacji rekrutacyjnej. </w:t>
      </w:r>
    </w:p>
    <w:p>
      <w:pPr>
        <w:pStyle w:val="Normal"/>
        <w:rPr/>
      </w:pPr>
      <w:r>
        <w:rPr/>
        <w:t xml:space="preserve">4. Kwalifikacji uczestników do projektu dokona komisja rekrutacyjna w składzie: Dyrektor żłobka, Kierownik projektu. </w:t>
      </w:r>
    </w:p>
    <w:p>
      <w:pPr>
        <w:pStyle w:val="Normal"/>
        <w:rPr/>
      </w:pPr>
      <w:r>
        <w:rPr/>
        <w:t xml:space="preserve">5. Komisja Rekrutacyjna sporządzi protokół ze swojego posiedzenia. </w:t>
      </w:r>
    </w:p>
    <w:p>
      <w:pPr>
        <w:pStyle w:val="Normal"/>
        <w:rPr/>
      </w:pPr>
      <w:r>
        <w:rPr/>
        <w:t xml:space="preserve">6. Informacje o rekrutacji zostaną upublicznione, m.in.: na stronie internetowej Żłobka </w:t>
      </w:r>
      <w:r>
        <w:rPr/>
        <w:t xml:space="preserve">lub facebooku </w:t>
      </w:r>
      <w:r>
        <w:rPr/>
        <w:t xml:space="preserve">, za pomocą ulotek </w:t>
      </w:r>
      <w:r>
        <w:rPr/>
        <w:t>i plakatów</w:t>
      </w:r>
      <w:r>
        <w:rPr/>
        <w:t xml:space="preserve"> informacyjnych, ogłoszenia w prasie lokalnej.</w:t>
      </w:r>
    </w:p>
    <w:p>
      <w:pPr>
        <w:pStyle w:val="Normal"/>
        <w:rPr/>
      </w:pPr>
      <w:r>
        <w:rPr/>
        <w:t xml:space="preserve"> </w:t>
      </w:r>
      <w:r>
        <w:rPr/>
        <w:t xml:space="preserve">7. W przypadku złożenia niekompletnej dokumentacji rekrutacyjnej (brak załączników, niewypełnione pola formularzy, brak podpisów kandydata, dokumenty przygotowane przy użyciu formularzy niezgodnych z wzorami dostępnymi w biurze projektu) będzie istniała możliwość uzupełnienia braków w terminie wskazanym przez Kierownika projektu. W przypadku nieuzupełnienia braków we wskazanym terminie zgłoszenie zostanie odrzucone na etapie oceny formalnej. </w:t>
      </w:r>
    </w:p>
    <w:p>
      <w:pPr>
        <w:pStyle w:val="Normal"/>
        <w:rPr/>
      </w:pPr>
      <w:r>
        <w:rPr/>
        <w:t xml:space="preserve">8. W przypadku dużej ilości zgłoszeń tak samo ocenionych przez Komisję rekrutacyjną, o przyjęciu decydować będzie kolejność zgłoszeń. Osoby, które spełniły wszystkie kryteria rekrutacji, a nie zakwalifikowały się ze względu na brak miejsc, zostaną wpisane na listę rezerwową. </w:t>
      </w:r>
    </w:p>
    <w:p>
      <w:pPr>
        <w:pStyle w:val="Normal"/>
        <w:rPr/>
      </w:pPr>
      <w:r>
        <w:rPr/>
        <w:t xml:space="preserve">9. Kwalifikowalność kandydata badana jest na dzień złożenia stosownych oświadczeń </w:t>
      </w:r>
      <w:r>
        <w:rPr/>
        <w:t>(wypełniania dokumentów rekrutacyjnych).</w:t>
      </w:r>
      <w:r>
        <w:rPr/>
        <w:t xml:space="preserve"> </w:t>
      </w:r>
    </w:p>
    <w:p>
      <w:pPr>
        <w:pStyle w:val="Normal"/>
        <w:rPr/>
      </w:pPr>
      <w:r>
        <w:rPr/>
        <w:t>10. O zakwalifikowaniu do udziału w Projekcie Uczestnik projektu zostanie poinformowany pisemnie lub telefonicznie.</w:t>
      </w:r>
    </w:p>
    <w:p>
      <w:pPr>
        <w:pStyle w:val="Normal"/>
        <w:rPr/>
      </w:pPr>
      <w:r>
        <w:rPr/>
        <w:t xml:space="preserve">11. Lista </w:t>
      </w:r>
      <w:r>
        <w:rPr/>
        <w:t>rankingowa uczestników zostanie ogłoszona na facebooku i na stronie internetowej placówki.</w:t>
      </w:r>
    </w:p>
    <w:p>
      <w:pPr>
        <w:pStyle w:val="Normal"/>
        <w:rPr/>
      </w:pPr>
      <w:r>
        <w:rPr/>
        <w:t xml:space="preserve">12. Uczestnik jest zobowiązany do poinformowania pisemnie w terminie 10 dni roboczych o zmianie statusu tj. o przerwaniu zatrudnienia w trakcie udziału w projekcie. </w:t>
      </w:r>
    </w:p>
    <w:p>
      <w:pPr>
        <w:pStyle w:val="Normal"/>
        <w:rPr/>
      </w:pPr>
      <w:r>
        <w:rPr/>
        <w:t xml:space="preserve">13. Złożone dokumenty będą na bieżąco weryfikowane, a potencjalni uczestnicy będą niezwłocznie informowani o wyniku weryfikacji i ewentualnej konieczności poprawienia lub uzupełnienia złożonych dokumentów. </w:t>
      </w:r>
    </w:p>
    <w:p>
      <w:pPr>
        <w:pStyle w:val="Normal"/>
        <w:jc w:val="center"/>
        <w:rPr/>
      </w:pPr>
      <w:r>
        <w:rPr>
          <w:b/>
        </w:rPr>
        <w:t xml:space="preserve">§ </w:t>
      </w:r>
      <w:r>
        <w:rPr>
          <w:b/>
        </w:rPr>
        <w:t>5. PRAWA I OBOWIĄZKI U</w:t>
      </w:r>
      <w:r>
        <w:rPr>
          <w:b/>
        </w:rPr>
        <w:t>CZESTNIKA PROJEKTU</w:t>
      </w:r>
    </w:p>
    <w:p>
      <w:pPr>
        <w:pStyle w:val="Normal"/>
        <w:rPr/>
      </w:pPr>
      <w:r>
        <w:rPr/>
        <w:t xml:space="preserve">1. Uczestnik Projektu ma prawo do: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udziału w Projekcie zgodnie z postanowieniami regulaminu rekrutacji i deklaracji udziału w Projekcie;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przyjęcia jego dziecka do Żłobka,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zgłaszania uwag dotyczących przewidzianych działań w ramach Projektu.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rezygnacji z udziału w Projekcie na podstawie pisemnego wniosku skierowanego do Dyrektora Żłobka. </w:t>
      </w:r>
    </w:p>
    <w:p>
      <w:pPr>
        <w:pStyle w:val="Normal"/>
        <w:rPr/>
      </w:pPr>
      <w:r>
        <w:rPr/>
        <w:t xml:space="preserve">2. Uczestnik Projektu zobowiązany jest do: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Złożenia w Biurze Projektu podpisanego kompletu dokumentacji rekrutacyjnej.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Złożenia w Biurze Projektu stosownych dokumentów 4 tygodnie po zakończeniu projektu.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Informowania Dyrektora żłobka o nieobecnościach dziecka najpóźniej w drugim dniu nieobecności dziecka w żłobku.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Niezwłocznego informowania o zaistniałej zmianie statusu na rynku pracy, zmianie danych osobowych oraz innych zdarzeniach mogących mieć wpływ na poprawną realizację Projektu.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Wyrażenia zgody na przetwarzanie jego danych osobowych i jego dziecka do celów związanych z realizowanym Projektem, w tym również na wykorzystanie wizerunku uczestnika i jego dziecka w działaniach informacyjno-promocyjnych zgodnie z zasadami.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Dbania o dobry wizerunek Projektu.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przestrzegania regulaminu i statutu żłobka oraz zaleceń i komunikatów wydawanych przez Dyrektora Żłobka.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wypełniania ankiet dotyczących badania poziomu zadowolenia i rezultatów zakładanych w projekcie </w:t>
      </w:r>
      <w:r>
        <w:rPr/>
        <w:t>po upływie co najmniej 6 m-cy od rozpoczęcia realizacji projektu</w:t>
      </w:r>
      <w:r>
        <w:rPr/>
        <w:t xml:space="preserve">. </w:t>
      </w:r>
    </w:p>
    <w:p>
      <w:pPr>
        <w:pStyle w:val="Normal"/>
        <w:rPr/>
      </w:pPr>
      <w:r>
        <w:rPr/>
        <w:t xml:space="preserve">3. Uczestnik może zostać skreślony z Listy Uczestników Projektu w przypadku: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nieprzestrzegania przez uczestnika statutu żłobka, regulaminów oraz dokumentów powiązanych obowiązujących w trakcie realizacji niniejszego projektu oraz obowiązujących w żłobku, w którym świadczona jest opieka,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nieobecności dziecka ponad jeden miesiąc i niezgłoszenia projektodawcy przyczyn tej nieobecności,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braku współpracy uczestnika (jak również drugiego rodzica/opiekuna prawnego dziecka ) z personelem żłobka z zakresie świadczonej opieki nad dzieckiem. </w:t>
      </w:r>
    </w:p>
    <w:p>
      <w:pPr>
        <w:pStyle w:val="Normal"/>
        <w:rPr/>
      </w:pPr>
      <w:r>
        <w:rPr/>
        <w:t xml:space="preserve">4. Na podstawie zweryfikowanych informacji potwierdzających faktyczne złamanie przez daną osobę postanowień niniejszego regulaminu i deklaracji udziału w Projekcie, stosowną decyzję o wykreśleniu uczestnika Projektu może samodzielnie podjąć Kierownik Projektu, Dyrektor Żłobka. </w:t>
      </w:r>
    </w:p>
    <w:p>
      <w:pPr>
        <w:pStyle w:val="Normal"/>
        <w:rPr/>
      </w:pPr>
      <w:r>
        <w:rPr/>
        <w:t xml:space="preserve">5. Wszystkie osoby korzystające ze wsparcia w ramach Projektu, składają oświadczenie o wyrażeniu zgody na przetwarzanie danych osobowych. </w:t>
      </w:r>
    </w:p>
    <w:p>
      <w:pPr>
        <w:pStyle w:val="Normal"/>
        <w:rPr/>
      </w:pPr>
      <w:r>
        <w:rPr/>
        <w:t>6. Osoba, która nie podpisze zgody na przetwarzanie danych osobowych przyjmuje do wiadomości, iż na tej podstawie zostanie wykluczona z udziału w Projekcie bez względu na wynik procesu rekrutacji.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6. POSTANOWIENIA KOŃCOWE</w:t>
      </w:r>
    </w:p>
    <w:p>
      <w:pPr>
        <w:pStyle w:val="Normal"/>
        <w:rPr/>
      </w:pPr>
      <w:r>
        <w:rPr/>
        <w:t xml:space="preserve">1. Regulamin wchodzi w życie z dniem ogłoszenia i obowiązuje przez okres realizacji projektu. </w:t>
      </w:r>
    </w:p>
    <w:p>
      <w:pPr>
        <w:pStyle w:val="Normal"/>
        <w:rPr/>
      </w:pPr>
      <w:r>
        <w:rPr/>
        <w:t xml:space="preserve">2. Realizator Projektu zastrzega sobie prawo do zmiany Regulaminu Rekrutacji w trakcie trwania projektu, w szczególności z uwagi na zmianę warunków realizacji umowy o dofinansowanie, a także w przypadku pisemnego zalecenia wprowadzenia określonych zmian ze strony Urzędu Marszałkowskiego Województwa Łódzkiego bądź innych organów lub instytucji uprawnionych do przeprowadzenia kontroli realizacji Projektu. </w:t>
      </w:r>
    </w:p>
    <w:p>
      <w:pPr>
        <w:pStyle w:val="Normal"/>
        <w:rPr/>
      </w:pPr>
      <w:r>
        <w:rPr/>
        <w:t>3. Ogólny nadzór nad realizacją Projektu i rozstrzyganie spraw nieuregulowanych niniejszym Regulaminem, w tym ostateczna interpretacja niniejszego Regulaminu należy do Realizatora Projektu.</w:t>
      </w:r>
    </w:p>
    <w:p>
      <w:pPr>
        <w:pStyle w:val="Normal"/>
        <w:rPr/>
      </w:pPr>
      <w:r>
        <w:rPr/>
        <w:t xml:space="preserve">4. Szczegółowe informacje dotyczące projektu, w tym dokumenty rekrutacyjne i inne dokumenty dostępne są w Biurze Projektu . </w:t>
      </w:r>
    </w:p>
    <w:p>
      <w:pPr>
        <w:pStyle w:val="Normal"/>
        <w:rPr/>
      </w:pPr>
      <w:r>
        <w:rPr/>
        <w:t xml:space="preserve">5. W sprawach nieuregulowanych w niniejszym Regulaminie stosuje się przepisy Kodeksu Cywilnego oraz przepisy prawa europejskiego i prawa krajowego dotyczące Europejskiego Funduszu Społecznego.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7. Postanowienia końcowe.</w:t>
      </w:r>
    </w:p>
    <w:p>
      <w:pPr>
        <w:pStyle w:val="ListParagraph"/>
        <w:numPr>
          <w:ilvl w:val="0"/>
          <w:numId w:val="4"/>
        </w:numPr>
        <w:ind w:left="284" w:hanging="284"/>
        <w:rPr/>
      </w:pPr>
      <w:r>
        <w:rPr/>
        <w:t>Aktualna treść regulaminu dostępna jest w Biurze Projektu, w Żłobku oraz na stronie internetowej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Zatwierdzam</w:t>
      </w:r>
    </w:p>
    <w:p>
      <w:pPr>
        <w:pStyle w:val="Normal"/>
        <w:spacing w:before="0" w:after="200"/>
        <w:jc w:val="right"/>
        <w:rPr/>
      </w:pPr>
      <w:r>
        <w:rPr/>
        <w:t>……</w:t>
      </w:r>
      <w:r>
        <w:rPr/>
        <w:t>Kielce, 01.09.2017r. …….Ewelina Bednarz</w:t>
      </w:r>
      <w:r>
        <w:rPr/>
        <w:t>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948690" cy="400050"/>
          <wp:effectExtent l="0" t="0" r="0" b="0"/>
          <wp:docPr id="2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              </w:t>
    </w:r>
    <w:r>
      <w:rPr>
        <w:lang w:eastAsia="pl-PL"/>
      </w:rPr>
      <w:drawing>
        <wp:inline distT="0" distB="0" distL="0" distR="0">
          <wp:extent cx="1438275" cy="381635"/>
          <wp:effectExtent l="0" t="0" r="0" b="0"/>
          <wp:docPr id="3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</w:t>
    </w:r>
    <w:r>
      <w:rPr>
        <w:lang w:eastAsia="pl-PL"/>
      </w:rPr>
      <w:drawing>
        <wp:inline distT="0" distB="0" distL="0" distR="0">
          <wp:extent cx="1057275" cy="478155"/>
          <wp:effectExtent l="0" t="0" r="0" b="0"/>
          <wp:docPr id="4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drawing>
        <wp:inline distT="0" distB="0" distL="0" distR="0">
          <wp:extent cx="5760720" cy="398780"/>
          <wp:effectExtent l="0" t="0" r="0" b="0"/>
          <wp:docPr id="5" name="Obraz 11" descr="baner_mapa_dot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baner_mapa_dotacji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2257425" cy="582295"/>
          <wp:effectExtent l="0" t="0" r="0" b="0"/>
          <wp:docPr id="1" name="Obraz 1" descr="C:\Users\Zosia\Downloads\maluchowo-z-cien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Zosia\Downloads\maluchowo-z-cien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e549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549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49e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67301f"/>
    <w:rPr>
      <w:color w:val="0000FF" w:themeColor="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ee549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e549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4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01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LibreOffice/5.1.3.2$Windows_X86_64 LibreOffice_project/644e4637d1d8544fd9f56425bd6cec110e49301b</Application>
  <Pages>6</Pages>
  <Words>1959</Words>
  <Characters>12582</Characters>
  <CharactersWithSpaces>14581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2018-02-19T09:55:00Z</dcterms:created>
  <dc:creator>Zosia</dc:creator>
  <dc:description/>
  <dc:language>pl-PL</dc:language>
  <cp:lastModifiedBy/>
  <cp:lastPrinted>2018-02-20T12:34:16Z</cp:lastPrinted>
  <dcterms:modified xsi:type="dcterms:W3CDTF">2018-02-23T00:32:02Z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